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B75EF" w14:textId="77777777" w:rsidR="00470CA9" w:rsidRDefault="00470CA9" w:rsidP="00470CA9">
      <w:pPr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Projektas</w:t>
      </w:r>
    </w:p>
    <w:p w14:paraId="57A83FE5" w14:textId="77777777" w:rsidR="00470CA9" w:rsidRDefault="00470CA9" w:rsidP="003D09A1">
      <w:pPr>
        <w:suppressAutoHyphens/>
        <w:jc w:val="center"/>
        <w:rPr>
          <w:b/>
          <w:caps/>
          <w:sz w:val="28"/>
          <w:lang w:eastAsia="ar-SA"/>
        </w:rPr>
      </w:pPr>
    </w:p>
    <w:p w14:paraId="6CA80782" w14:textId="77777777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053505D5" w14:textId="77777777" w:rsidR="006F6B82" w:rsidRPr="00BF27D4" w:rsidRDefault="006F6B82" w:rsidP="00BF27D4">
      <w:pPr>
        <w:rPr>
          <w:caps/>
          <w:szCs w:val="24"/>
        </w:rPr>
      </w:pPr>
    </w:p>
    <w:p w14:paraId="5E2D7CBE" w14:textId="77777777" w:rsidR="006F6B82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12175FFD" w14:textId="77777777" w:rsidR="00445401" w:rsidRDefault="00445401" w:rsidP="004C339D">
      <w:pPr>
        <w:jc w:val="center"/>
        <w:rPr>
          <w:b/>
          <w:color w:val="00000A"/>
          <w:szCs w:val="24"/>
        </w:rPr>
      </w:pPr>
      <w:r w:rsidRPr="008137B3">
        <w:rPr>
          <w:b/>
          <w:color w:val="00000A"/>
          <w:szCs w:val="24"/>
        </w:rPr>
        <w:t xml:space="preserve">DĖL </w:t>
      </w:r>
      <w:r w:rsidR="008716AC">
        <w:rPr>
          <w:b/>
          <w:color w:val="00000A"/>
          <w:szCs w:val="24"/>
        </w:rPr>
        <w:t>ASAUGOTO</w:t>
      </w:r>
      <w:r w:rsidR="00470CA9">
        <w:rPr>
          <w:b/>
          <w:color w:val="00000A"/>
          <w:szCs w:val="24"/>
        </w:rPr>
        <w:t xml:space="preserve"> BŪSTO</w:t>
      </w:r>
      <w:r>
        <w:rPr>
          <w:b/>
          <w:color w:val="00000A"/>
          <w:szCs w:val="24"/>
        </w:rPr>
        <w:t xml:space="preserve"> PIRKIMO</w:t>
      </w:r>
    </w:p>
    <w:p w14:paraId="25CA3405" w14:textId="77777777" w:rsidR="00445401" w:rsidRPr="00BF27D4" w:rsidRDefault="00445401" w:rsidP="004C339D">
      <w:pPr>
        <w:jc w:val="center"/>
        <w:rPr>
          <w:b/>
        </w:rPr>
      </w:pPr>
    </w:p>
    <w:p w14:paraId="593A65C1" w14:textId="1F62ED93" w:rsidR="003D09A1" w:rsidRPr="00FA1421" w:rsidRDefault="003D09A1" w:rsidP="003D09A1">
      <w:pPr>
        <w:tabs>
          <w:tab w:val="left" w:pos="9828"/>
        </w:tabs>
        <w:jc w:val="center"/>
        <w:rPr>
          <w:color w:val="00000A"/>
          <w:szCs w:val="24"/>
        </w:rPr>
      </w:pPr>
      <w:r>
        <w:rPr>
          <w:color w:val="00000A"/>
          <w:szCs w:val="24"/>
        </w:rPr>
        <w:t>202</w:t>
      </w:r>
      <w:r w:rsidR="00470CA9">
        <w:rPr>
          <w:color w:val="00000A"/>
          <w:szCs w:val="24"/>
        </w:rPr>
        <w:t>5</w:t>
      </w:r>
      <w:r>
        <w:rPr>
          <w:color w:val="00000A"/>
          <w:szCs w:val="24"/>
        </w:rPr>
        <w:t xml:space="preserve"> m. </w:t>
      </w:r>
      <w:r w:rsidR="008716AC">
        <w:rPr>
          <w:color w:val="00000A"/>
          <w:szCs w:val="24"/>
        </w:rPr>
        <w:t>gruodžio</w:t>
      </w:r>
      <w:r>
        <w:rPr>
          <w:color w:val="00000A"/>
          <w:szCs w:val="24"/>
        </w:rPr>
        <w:t xml:space="preserve"> </w:t>
      </w:r>
      <w:r w:rsidR="002918C9">
        <w:rPr>
          <w:color w:val="00000A"/>
          <w:szCs w:val="24"/>
        </w:rPr>
        <w:t>9</w:t>
      </w:r>
      <w:r>
        <w:rPr>
          <w:color w:val="00000A"/>
          <w:szCs w:val="24"/>
        </w:rPr>
        <w:t xml:space="preserve"> d. Nr. T</w:t>
      </w:r>
      <w:r w:rsidR="00470CA9">
        <w:rPr>
          <w:color w:val="00000A"/>
          <w:szCs w:val="24"/>
        </w:rPr>
        <w:t>10-</w:t>
      </w:r>
      <w:r w:rsidR="002918C9">
        <w:rPr>
          <w:color w:val="00000A"/>
          <w:szCs w:val="24"/>
        </w:rPr>
        <w:t>259</w:t>
      </w:r>
    </w:p>
    <w:p w14:paraId="305E70F6" w14:textId="77777777" w:rsidR="003D09A1" w:rsidRPr="00FA1421" w:rsidRDefault="003D09A1" w:rsidP="003D09A1">
      <w:pPr>
        <w:tabs>
          <w:tab w:val="left" w:pos="9828"/>
        </w:tabs>
        <w:jc w:val="center"/>
        <w:rPr>
          <w:color w:val="000000"/>
          <w:szCs w:val="24"/>
        </w:rPr>
      </w:pPr>
      <w:r w:rsidRPr="00FA1421">
        <w:rPr>
          <w:color w:val="000000"/>
          <w:szCs w:val="24"/>
        </w:rPr>
        <w:t>Skuodas</w:t>
      </w:r>
    </w:p>
    <w:p w14:paraId="32204AA9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1BDCFF34" w14:textId="77777777" w:rsidR="00D61276" w:rsidRPr="00D61276" w:rsidRDefault="00D61276" w:rsidP="00D61276">
      <w:pPr>
        <w:ind w:firstLine="1247"/>
        <w:jc w:val="both"/>
        <w:rPr>
          <w:color w:val="00000A"/>
          <w:szCs w:val="24"/>
        </w:rPr>
      </w:pPr>
      <w:r w:rsidRPr="00D61276">
        <w:rPr>
          <w:color w:val="00000A"/>
          <w:szCs w:val="24"/>
        </w:rPr>
        <w:t>Vadovaudamasi Lietuvos Respubl</w:t>
      </w:r>
      <w:r w:rsidR="00470CA9">
        <w:rPr>
          <w:color w:val="00000A"/>
          <w:szCs w:val="24"/>
        </w:rPr>
        <w:t>ikos vietos savivaldos įstatymo</w:t>
      </w:r>
      <w:r w:rsidR="00183002">
        <w:rPr>
          <w:color w:val="00000A"/>
          <w:szCs w:val="24"/>
        </w:rPr>
        <w:t xml:space="preserve"> </w:t>
      </w:r>
      <w:r w:rsidR="00C904F8">
        <w:rPr>
          <w:color w:val="00000A"/>
          <w:szCs w:val="24"/>
        </w:rPr>
        <w:t>15 straipsnio 2</w:t>
      </w:r>
      <w:r w:rsidRPr="00D61276">
        <w:rPr>
          <w:color w:val="00000A"/>
          <w:szCs w:val="24"/>
        </w:rPr>
        <w:t xml:space="preserve"> dal</w:t>
      </w:r>
      <w:r w:rsidR="00C904F8">
        <w:rPr>
          <w:color w:val="00000A"/>
          <w:szCs w:val="24"/>
        </w:rPr>
        <w:t>ies 23 punktu</w:t>
      </w:r>
      <w:r w:rsidR="007D0574" w:rsidRPr="007D0574">
        <w:rPr>
          <w:color w:val="00000A"/>
          <w:szCs w:val="24"/>
        </w:rPr>
        <w:t xml:space="preserve">, </w:t>
      </w:r>
      <w:r w:rsidRPr="00D61276">
        <w:rPr>
          <w:color w:val="00000A"/>
          <w:szCs w:val="24"/>
        </w:rPr>
        <w:t xml:space="preserve">Lietuvos Respublikos valstybės ir savivaldybių turto valdymo, naudojimo ir disponavimo juo įstatymo 6 straipsnio 5 punktu, Žemės, esamų pastatų ar kitų nekilnojamųjų daiktų įsigijimo arba nuomos ar teisių į šiuos daiktus įsigijimo tvarkos aprašo, patvirtinto Lietuvos Respublikos Vyriausybės 2017 m. gruodžio 13 d. nutarimu Nr. 1036 „Dėl Žemės, esamų pastatų ar kitų nekilnojamųjų daiktų įsigijimo arba nuomos ar teisių į šiuos daiktus įsigijimo tvarkos aprašo patvirtinimo“, 67 punktu, Skuodo rajono savivaldybės tarybos 2023 m. gegužės 25 d. sprendimu </w:t>
      </w:r>
      <w:bookmarkStart w:id="0" w:name="n_0"/>
      <w:r w:rsidR="003D09A1" w:rsidRPr="003D09A1">
        <w:rPr>
          <w:szCs w:val="24"/>
        </w:rPr>
        <w:t>Nr. T9-95</w:t>
      </w:r>
      <w:bookmarkEnd w:id="0"/>
      <w:r w:rsidRPr="003D09A1">
        <w:rPr>
          <w:color w:val="0000FF"/>
          <w:szCs w:val="24"/>
        </w:rPr>
        <w:t xml:space="preserve"> </w:t>
      </w:r>
      <w:r w:rsidRPr="00D61276">
        <w:rPr>
          <w:color w:val="00000A"/>
          <w:szCs w:val="24"/>
        </w:rPr>
        <w:t>„Dėl Nekilnojamųjų daiktų pirkimo Skuodo rajono savivaldybės vardu tvarkos aprašo patvirtinimo“ patvirtinto Nekilnojamųjų daiktų pirkimo Skuodo rajono savivaldy</w:t>
      </w:r>
      <w:r w:rsidR="0055421B">
        <w:rPr>
          <w:color w:val="00000A"/>
          <w:szCs w:val="24"/>
        </w:rPr>
        <w:t>bės vardu tvarkos aprašo 6 punktu</w:t>
      </w:r>
      <w:r w:rsidRPr="00D61276">
        <w:rPr>
          <w:color w:val="00000A"/>
          <w:szCs w:val="24"/>
        </w:rPr>
        <w:t xml:space="preserve">, atsižvelgdama į Skuodo rajono savivaldybės administracijos </w:t>
      </w:r>
      <w:r w:rsidR="008B1BF4">
        <w:rPr>
          <w:color w:val="00000A"/>
          <w:szCs w:val="24"/>
        </w:rPr>
        <w:t>apsaugoto</w:t>
      </w:r>
      <w:r w:rsidR="0040614E">
        <w:rPr>
          <w:color w:val="00000A"/>
          <w:szCs w:val="24"/>
        </w:rPr>
        <w:t xml:space="preserve"> būsto pirkimo</w:t>
      </w:r>
      <w:r w:rsidR="0040614E" w:rsidRPr="00214DE7">
        <w:rPr>
          <w:color w:val="00000A"/>
          <w:szCs w:val="24"/>
        </w:rPr>
        <w:t xml:space="preserve"> komisijos 202</w:t>
      </w:r>
      <w:r w:rsidR="00214DE7" w:rsidRPr="00214DE7">
        <w:rPr>
          <w:color w:val="00000A"/>
          <w:szCs w:val="24"/>
        </w:rPr>
        <w:t>5 m. gruodžio</w:t>
      </w:r>
      <w:r w:rsidR="00F20C47" w:rsidRPr="00214DE7">
        <w:rPr>
          <w:color w:val="00000A"/>
          <w:szCs w:val="24"/>
        </w:rPr>
        <w:t xml:space="preserve"> </w:t>
      </w:r>
      <w:r w:rsidR="00214DE7" w:rsidRPr="00214DE7">
        <w:rPr>
          <w:color w:val="00000A"/>
          <w:szCs w:val="24"/>
        </w:rPr>
        <w:t>3</w:t>
      </w:r>
      <w:r w:rsidR="00F20C47" w:rsidRPr="00214DE7">
        <w:rPr>
          <w:color w:val="00000A"/>
          <w:szCs w:val="24"/>
        </w:rPr>
        <w:t xml:space="preserve"> </w:t>
      </w:r>
      <w:r w:rsidRPr="00214DE7">
        <w:rPr>
          <w:color w:val="00000A"/>
          <w:szCs w:val="24"/>
        </w:rPr>
        <w:t xml:space="preserve">d. </w:t>
      </w:r>
      <w:r w:rsidR="00F91BE5" w:rsidRPr="00214DE7">
        <w:rPr>
          <w:color w:val="00000A"/>
          <w:szCs w:val="24"/>
        </w:rPr>
        <w:t>ataskaitą</w:t>
      </w:r>
      <w:r w:rsidRPr="00214DE7">
        <w:rPr>
          <w:color w:val="00000A"/>
          <w:szCs w:val="24"/>
        </w:rPr>
        <w:t xml:space="preserve"> Nr. </w:t>
      </w:r>
      <w:r w:rsidR="00F91BE5" w:rsidRPr="00214DE7">
        <w:rPr>
          <w:color w:val="00000A"/>
          <w:szCs w:val="24"/>
        </w:rPr>
        <w:t>SITV</w:t>
      </w:r>
      <w:r w:rsidR="00544820">
        <w:rPr>
          <w:color w:val="00000A"/>
          <w:szCs w:val="24"/>
        </w:rPr>
        <w:t>3</w:t>
      </w:r>
      <w:r w:rsidR="00F91BE5" w:rsidRPr="00214DE7">
        <w:rPr>
          <w:color w:val="00000A"/>
          <w:szCs w:val="24"/>
        </w:rPr>
        <w:t>-</w:t>
      </w:r>
      <w:r w:rsidR="00214DE7" w:rsidRPr="00214DE7">
        <w:rPr>
          <w:color w:val="00000A"/>
          <w:szCs w:val="24"/>
        </w:rPr>
        <w:t>90</w:t>
      </w:r>
      <w:r w:rsidR="007D0574" w:rsidRPr="00214DE7">
        <w:rPr>
          <w:color w:val="00000A"/>
          <w:szCs w:val="24"/>
        </w:rPr>
        <w:t xml:space="preserve"> bei į viešosios įstaigos Centrinės projektų valdymo agentūros ir Skuodo rajono savivaldybės administr</w:t>
      </w:r>
      <w:r w:rsidR="00ED2416" w:rsidRPr="00214DE7">
        <w:rPr>
          <w:color w:val="00000A"/>
          <w:szCs w:val="24"/>
        </w:rPr>
        <w:t xml:space="preserve">acijos </w:t>
      </w:r>
      <w:r w:rsidR="00F82ABE" w:rsidRPr="00214DE7">
        <w:rPr>
          <w:color w:val="00000A"/>
          <w:szCs w:val="24"/>
        </w:rPr>
        <w:t>2025</w:t>
      </w:r>
      <w:r w:rsidR="00ED2416" w:rsidRPr="00214DE7">
        <w:rPr>
          <w:color w:val="00000A"/>
          <w:szCs w:val="24"/>
        </w:rPr>
        <w:t xml:space="preserve"> m. </w:t>
      </w:r>
      <w:r w:rsidR="00F82ABE" w:rsidRPr="00214DE7">
        <w:rPr>
          <w:color w:val="00000A"/>
          <w:szCs w:val="24"/>
        </w:rPr>
        <w:t>balandžio 2</w:t>
      </w:r>
      <w:r w:rsidR="007D0574" w:rsidRPr="00214DE7">
        <w:rPr>
          <w:color w:val="00000A"/>
          <w:szCs w:val="24"/>
        </w:rPr>
        <w:t xml:space="preserve"> d.</w:t>
      </w:r>
      <w:r w:rsidR="00ED2416" w:rsidRPr="00214DE7">
        <w:rPr>
          <w:color w:val="00000A"/>
          <w:szCs w:val="24"/>
        </w:rPr>
        <w:t xml:space="preserve"> su</w:t>
      </w:r>
      <w:r w:rsidR="00F82ABE" w:rsidRPr="00214DE7">
        <w:rPr>
          <w:color w:val="00000A"/>
          <w:szCs w:val="24"/>
        </w:rPr>
        <w:t>tartyje Nr. 23-408-P-0001/R5-294</w:t>
      </w:r>
      <w:r w:rsidR="007D0574" w:rsidRPr="00214DE7">
        <w:rPr>
          <w:color w:val="00000A"/>
          <w:szCs w:val="24"/>
        </w:rPr>
        <w:t xml:space="preserve"> </w:t>
      </w:r>
      <w:r w:rsidR="00ED2416" w:rsidRPr="00214DE7">
        <w:rPr>
          <w:color w:val="00000A"/>
          <w:szCs w:val="24"/>
        </w:rPr>
        <w:t>prisiimtus įsipareigojimus</w:t>
      </w:r>
      <w:r w:rsidRPr="00D61276">
        <w:rPr>
          <w:color w:val="00000A"/>
          <w:szCs w:val="24"/>
        </w:rPr>
        <w:t xml:space="preserve">, Skuodo rajono savivaldybės taryba </w:t>
      </w:r>
      <w:r w:rsidRPr="00C47261">
        <w:rPr>
          <w:color w:val="00000A"/>
          <w:spacing w:val="40"/>
          <w:szCs w:val="24"/>
        </w:rPr>
        <w:t>n</w:t>
      </w:r>
      <w:r w:rsidR="00C47261" w:rsidRPr="00C47261">
        <w:rPr>
          <w:color w:val="00000A"/>
          <w:spacing w:val="40"/>
          <w:szCs w:val="24"/>
        </w:rPr>
        <w:t>usprendži</w:t>
      </w:r>
      <w:r w:rsidR="00C47261">
        <w:rPr>
          <w:color w:val="00000A"/>
          <w:szCs w:val="24"/>
        </w:rPr>
        <w:t>a</w:t>
      </w:r>
      <w:r w:rsidRPr="00D61276">
        <w:rPr>
          <w:color w:val="00000A"/>
          <w:szCs w:val="24"/>
        </w:rPr>
        <w:t>:</w:t>
      </w:r>
    </w:p>
    <w:p w14:paraId="08371E26" w14:textId="0F87CE2B" w:rsidR="00D61276" w:rsidRPr="00D61276" w:rsidRDefault="003F2DDD" w:rsidP="00183002">
      <w:pPr>
        <w:ind w:firstLine="1247"/>
        <w:jc w:val="both"/>
        <w:rPr>
          <w:color w:val="00000A"/>
          <w:szCs w:val="24"/>
        </w:rPr>
      </w:pPr>
      <w:r w:rsidRPr="00183002">
        <w:rPr>
          <w:color w:val="00000A"/>
          <w:szCs w:val="24"/>
        </w:rPr>
        <w:t xml:space="preserve">1. </w:t>
      </w:r>
      <w:r w:rsidR="008716AC">
        <w:t>Pirkti trijų</w:t>
      </w:r>
      <w:r w:rsidR="00D437CA">
        <w:t xml:space="preserve"> kambarių butą</w:t>
      </w:r>
      <w:r w:rsidR="008716AC">
        <w:t xml:space="preserve"> (bendras plotas 61,50</w:t>
      </w:r>
      <w:r w:rsidR="00C959EA">
        <w:t xml:space="preserve"> kv. m </w:t>
      </w:r>
      <w:r w:rsidR="00D437CA">
        <w:t>(</w:t>
      </w:r>
      <w:r w:rsidR="008716AC">
        <w:t>unikalus Nr. 7596-5001-5013:0006)) su 8,74</w:t>
      </w:r>
      <w:r w:rsidR="009D7187">
        <w:t xml:space="preserve"> kv. m</w:t>
      </w:r>
      <w:r w:rsidR="00D437CA">
        <w:t xml:space="preserve"> rūsiu</w:t>
      </w:r>
      <w:r w:rsidR="00C959EA">
        <w:t xml:space="preserve"> (pažymėtu R-</w:t>
      </w:r>
      <w:r w:rsidR="008716AC">
        <w:t>2</w:t>
      </w:r>
      <w:r w:rsidR="00C959EA">
        <w:t>), esantį</w:t>
      </w:r>
      <w:r w:rsidR="008716AC">
        <w:t xml:space="preserve"> P. Cvirkos g. 1-</w:t>
      </w:r>
      <w:r w:rsidR="006E2B03" w:rsidRPr="006E2B03">
        <w:rPr>
          <w:i/>
        </w:rPr>
        <w:t>(duomenys neskelbtini)</w:t>
      </w:r>
      <w:r w:rsidR="00D437CA">
        <w:t>, Skuodo m.</w:t>
      </w:r>
      <w:r w:rsidR="00C959EA">
        <w:t>,</w:t>
      </w:r>
      <w:r w:rsidR="008716AC">
        <w:t xml:space="preserve"> už 40</w:t>
      </w:r>
      <w:r w:rsidR="00D437CA">
        <w:t xml:space="preserve"> 000 (</w:t>
      </w:r>
      <w:r w:rsidR="008B1BF4">
        <w:t>keturiasdešimt tūkstančių</w:t>
      </w:r>
      <w:r w:rsidR="00D437CA">
        <w:t xml:space="preserve">) eurų </w:t>
      </w:r>
      <w:r w:rsidR="008716AC">
        <w:t xml:space="preserve">iš </w:t>
      </w:r>
      <w:r w:rsidR="002C0B3A" w:rsidRPr="002C0B3A">
        <w:rPr>
          <w:i/>
        </w:rPr>
        <w:t>(duomenys neskelbtini)</w:t>
      </w:r>
      <w:r w:rsidR="00544820">
        <w:t>.</w:t>
      </w:r>
      <w:r w:rsidR="00C959EA">
        <w:t xml:space="preserve"> </w:t>
      </w:r>
      <w:r w:rsidR="0028686F">
        <w:t>P</w:t>
      </w:r>
      <w:r w:rsidR="00C959EA">
        <w:t xml:space="preserve">irkimą finansuoti Skuodo rajono savivaldybės biudžeto ir Europos Sąjungos </w:t>
      </w:r>
      <w:r w:rsidR="00214DE7">
        <w:t xml:space="preserve">lėšomis pagal </w:t>
      </w:r>
      <w:r w:rsidR="0028686F">
        <w:t>p</w:t>
      </w:r>
      <w:r w:rsidR="008B1BF4">
        <w:t>rojektą „Apsaugoto būsto įsigijimas</w:t>
      </w:r>
      <w:r w:rsidR="00C959EA">
        <w:t xml:space="preserve"> Skuodo rajono savivaldybėje“.</w:t>
      </w:r>
    </w:p>
    <w:p w14:paraId="458C4A62" w14:textId="77777777" w:rsidR="00D61276" w:rsidRPr="00D61276" w:rsidRDefault="00D61276" w:rsidP="00D61276">
      <w:pPr>
        <w:ind w:firstLine="1247"/>
        <w:jc w:val="both"/>
        <w:rPr>
          <w:color w:val="00000A"/>
          <w:szCs w:val="24"/>
        </w:rPr>
      </w:pPr>
      <w:r w:rsidRPr="00D61276">
        <w:rPr>
          <w:color w:val="00000A"/>
          <w:szCs w:val="24"/>
        </w:rPr>
        <w:t xml:space="preserve">2. Įgalioti Skuodo rajono savivaldybės </w:t>
      </w:r>
      <w:r w:rsidR="0055421B">
        <w:rPr>
          <w:color w:val="00000A"/>
          <w:szCs w:val="24"/>
        </w:rPr>
        <w:t>merą Stasį Gutautą</w:t>
      </w:r>
      <w:r w:rsidRPr="00D61276">
        <w:rPr>
          <w:color w:val="00000A"/>
          <w:szCs w:val="24"/>
        </w:rPr>
        <w:t xml:space="preserve"> pasirašyti šio sprendimo 1 punkte nurodyto nekilnojamojo turto pirkimo</w:t>
      </w:r>
      <w:r w:rsidR="00EF530C">
        <w:rPr>
          <w:color w:val="00000A"/>
          <w:szCs w:val="24"/>
        </w:rPr>
        <w:t>–</w:t>
      </w:r>
      <w:r w:rsidRPr="00D61276">
        <w:rPr>
          <w:color w:val="00000A"/>
          <w:szCs w:val="24"/>
        </w:rPr>
        <w:t>pardavimo sutartį ir atlikti kitus</w:t>
      </w:r>
      <w:r w:rsidR="0028686F">
        <w:rPr>
          <w:color w:val="00000A"/>
          <w:szCs w:val="24"/>
        </w:rPr>
        <w:t xml:space="preserve"> veiksmus, susijusius</w:t>
      </w:r>
      <w:r w:rsidRPr="00D61276">
        <w:rPr>
          <w:color w:val="00000A"/>
          <w:szCs w:val="24"/>
        </w:rPr>
        <w:t xml:space="preserve"> su šio turto pirkimu. </w:t>
      </w:r>
    </w:p>
    <w:p w14:paraId="320E5C62" w14:textId="77777777" w:rsidR="002677DD" w:rsidRPr="002677DD" w:rsidRDefault="00322010" w:rsidP="006419E3">
      <w:pPr>
        <w:ind w:firstLine="1247"/>
        <w:jc w:val="both"/>
        <w:rPr>
          <w:szCs w:val="24"/>
        </w:rPr>
      </w:pPr>
      <w:r>
        <w:rPr>
          <w:color w:val="000000"/>
          <w:szCs w:val="24"/>
        </w:rPr>
        <w:t>3</w:t>
      </w:r>
      <w:r w:rsidR="003E1CB2">
        <w:rPr>
          <w:color w:val="000000"/>
          <w:szCs w:val="24"/>
        </w:rPr>
        <w:t xml:space="preserve">. </w:t>
      </w:r>
      <w:r w:rsidR="003E1CB2">
        <w:rPr>
          <w:szCs w:val="24"/>
        </w:rPr>
        <w:t>N</w:t>
      </w:r>
      <w:r w:rsidR="00821888">
        <w:rPr>
          <w:szCs w:val="24"/>
        </w:rPr>
        <w:t>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686F">
        <w:rPr>
          <w:szCs w:val="24"/>
        </w:rPr>
        <w:t>J. Janonio</w:t>
      </w:r>
      <w:r w:rsidR="002677DD" w:rsidRPr="002677DD">
        <w:rPr>
          <w:szCs w:val="24"/>
        </w:rPr>
        <w:t xml:space="preserve"> g. 37, Klaipėda) arba Regionų administracinio teismo Klaipėdos rūmams (Galinio Pylimo g. 9, Klaipėda) per vieną mėnesį nuo šio teisės akto paskelbimo arba įteikimo suinteresuotam asmeniui dienos</w:t>
      </w:r>
      <w:r w:rsidR="00C47261">
        <w:rPr>
          <w:szCs w:val="24"/>
        </w:rPr>
        <w:t>.</w:t>
      </w:r>
    </w:p>
    <w:p w14:paraId="6BFAD9B7" w14:textId="77777777" w:rsidR="002F5826" w:rsidRDefault="002F5826" w:rsidP="00C21F6E">
      <w:pPr>
        <w:jc w:val="both"/>
        <w:rPr>
          <w:szCs w:val="24"/>
        </w:rPr>
      </w:pPr>
    </w:p>
    <w:p w14:paraId="117F3194" w14:textId="77777777" w:rsidR="002677DD" w:rsidRDefault="002677DD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02"/>
      </w:tblGrid>
      <w:tr w:rsidR="002918C9" w14:paraId="125A6DFE" w14:textId="77777777" w:rsidTr="002918C9">
        <w:tc>
          <w:tcPr>
            <w:tcW w:w="4927" w:type="dxa"/>
          </w:tcPr>
          <w:p w14:paraId="76CEE01A" w14:textId="377B8AAE" w:rsidR="002918C9" w:rsidRDefault="002918C9" w:rsidP="003D09A1">
            <w:pPr>
              <w:tabs>
                <w:tab w:val="right" w:pos="9638"/>
              </w:tabs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927" w:type="dxa"/>
          </w:tcPr>
          <w:p w14:paraId="79782CC5" w14:textId="77777777" w:rsidR="002918C9" w:rsidRDefault="002918C9" w:rsidP="003D09A1">
            <w:pPr>
              <w:tabs>
                <w:tab w:val="right" w:pos="9638"/>
              </w:tabs>
              <w:rPr>
                <w:szCs w:val="24"/>
              </w:rPr>
            </w:pPr>
          </w:p>
        </w:tc>
      </w:tr>
    </w:tbl>
    <w:p w14:paraId="55AB63C8" w14:textId="1C42860B" w:rsidR="003D09A1" w:rsidRDefault="003D09A1" w:rsidP="003D09A1">
      <w:pPr>
        <w:tabs>
          <w:tab w:val="right" w:pos="9638"/>
        </w:tabs>
        <w:rPr>
          <w:szCs w:val="24"/>
        </w:rPr>
      </w:pPr>
    </w:p>
    <w:p w14:paraId="2B1FE06D" w14:textId="77777777" w:rsidR="00B51365" w:rsidRDefault="00B51365" w:rsidP="006F6B82">
      <w:pPr>
        <w:jc w:val="both"/>
      </w:pPr>
    </w:p>
    <w:p w14:paraId="00F1773D" w14:textId="77777777" w:rsidR="00B51365" w:rsidRDefault="00B51365" w:rsidP="006F6B82">
      <w:pPr>
        <w:jc w:val="both"/>
      </w:pPr>
    </w:p>
    <w:p w14:paraId="7C1C4120" w14:textId="77777777" w:rsidR="0028686F" w:rsidRDefault="0028686F" w:rsidP="006F6B82">
      <w:pPr>
        <w:jc w:val="both"/>
      </w:pPr>
    </w:p>
    <w:p w14:paraId="62FB62C2" w14:textId="77777777" w:rsidR="0028686F" w:rsidRDefault="0028686F" w:rsidP="006F6B82">
      <w:pPr>
        <w:jc w:val="both"/>
      </w:pPr>
    </w:p>
    <w:p w14:paraId="61088950" w14:textId="77777777" w:rsidR="0028686F" w:rsidRDefault="0028686F" w:rsidP="006F6B82">
      <w:pPr>
        <w:jc w:val="both"/>
      </w:pPr>
      <w:r>
        <w:t>Vygintas Pitrėnas, tel. (0 440)  45 557</w:t>
      </w:r>
    </w:p>
    <w:sectPr w:rsidR="0028686F" w:rsidSect="002C3014"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CBF3A" w14:textId="77777777" w:rsidR="00697350" w:rsidRDefault="00697350">
      <w:r>
        <w:separator/>
      </w:r>
    </w:p>
  </w:endnote>
  <w:endnote w:type="continuationSeparator" w:id="0">
    <w:p w14:paraId="0BD6A063" w14:textId="77777777" w:rsidR="00697350" w:rsidRDefault="0069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0DBDE" w14:textId="77777777" w:rsidR="00697350" w:rsidRDefault="00697350">
      <w:r>
        <w:separator/>
      </w:r>
    </w:p>
  </w:footnote>
  <w:footnote w:type="continuationSeparator" w:id="0">
    <w:p w14:paraId="0FAA79BE" w14:textId="77777777" w:rsidR="00697350" w:rsidRDefault="00697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6506443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2321300">
    <w:abstractNumId w:val="2"/>
  </w:num>
  <w:num w:numId="3" w16cid:durableId="1158157118">
    <w:abstractNumId w:val="1"/>
  </w:num>
  <w:num w:numId="4" w16cid:durableId="1466972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0F60"/>
    <w:rsid w:val="00011A5A"/>
    <w:rsid w:val="0001520F"/>
    <w:rsid w:val="00034742"/>
    <w:rsid w:val="00043FA6"/>
    <w:rsid w:val="000642FF"/>
    <w:rsid w:val="00065ED6"/>
    <w:rsid w:val="00066DB9"/>
    <w:rsid w:val="000970BC"/>
    <w:rsid w:val="000A3D70"/>
    <w:rsid w:val="000A462B"/>
    <w:rsid w:val="000C0FC5"/>
    <w:rsid w:val="000D1F18"/>
    <w:rsid w:val="000E7D3B"/>
    <w:rsid w:val="000F7CA3"/>
    <w:rsid w:val="00101FB4"/>
    <w:rsid w:val="00113058"/>
    <w:rsid w:val="00114F5B"/>
    <w:rsid w:val="001202FB"/>
    <w:rsid w:val="001314BF"/>
    <w:rsid w:val="00140BB4"/>
    <w:rsid w:val="00144EA8"/>
    <w:rsid w:val="00171452"/>
    <w:rsid w:val="00183002"/>
    <w:rsid w:val="001869C6"/>
    <w:rsid w:val="001A48C5"/>
    <w:rsid w:val="001B4142"/>
    <w:rsid w:val="001C1924"/>
    <w:rsid w:val="001E5ECE"/>
    <w:rsid w:val="001F3F8B"/>
    <w:rsid w:val="001F5E92"/>
    <w:rsid w:val="001F7F88"/>
    <w:rsid w:val="00202BBD"/>
    <w:rsid w:val="00205D3E"/>
    <w:rsid w:val="00214DE7"/>
    <w:rsid w:val="00215B4E"/>
    <w:rsid w:val="00246733"/>
    <w:rsid w:val="00262591"/>
    <w:rsid w:val="00265E19"/>
    <w:rsid w:val="002677DD"/>
    <w:rsid w:val="00270D31"/>
    <w:rsid w:val="0028686F"/>
    <w:rsid w:val="00290D6A"/>
    <w:rsid w:val="002918C9"/>
    <w:rsid w:val="002A15DB"/>
    <w:rsid w:val="002A6D85"/>
    <w:rsid w:val="002B2155"/>
    <w:rsid w:val="002B6ACB"/>
    <w:rsid w:val="002C0B3A"/>
    <w:rsid w:val="002C3014"/>
    <w:rsid w:val="002F5826"/>
    <w:rsid w:val="003151B1"/>
    <w:rsid w:val="00322010"/>
    <w:rsid w:val="003255C5"/>
    <w:rsid w:val="003344BB"/>
    <w:rsid w:val="00342D79"/>
    <w:rsid w:val="00346BC0"/>
    <w:rsid w:val="0035227C"/>
    <w:rsid w:val="00355DF0"/>
    <w:rsid w:val="00363273"/>
    <w:rsid w:val="00364F96"/>
    <w:rsid w:val="00370FAC"/>
    <w:rsid w:val="00383001"/>
    <w:rsid w:val="003A4903"/>
    <w:rsid w:val="003C5F24"/>
    <w:rsid w:val="003D09A1"/>
    <w:rsid w:val="003D6BA6"/>
    <w:rsid w:val="003E1CB2"/>
    <w:rsid w:val="003F2DDD"/>
    <w:rsid w:val="003F3051"/>
    <w:rsid w:val="0040614E"/>
    <w:rsid w:val="00407F40"/>
    <w:rsid w:val="004233BE"/>
    <w:rsid w:val="0044266D"/>
    <w:rsid w:val="00445401"/>
    <w:rsid w:val="0045016E"/>
    <w:rsid w:val="00470CA9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4D26B7"/>
    <w:rsid w:val="004D6E64"/>
    <w:rsid w:val="00501D0B"/>
    <w:rsid w:val="00530611"/>
    <w:rsid w:val="00530AF2"/>
    <w:rsid w:val="005322EE"/>
    <w:rsid w:val="005350F0"/>
    <w:rsid w:val="00544820"/>
    <w:rsid w:val="005471E4"/>
    <w:rsid w:val="0055421B"/>
    <w:rsid w:val="005719BD"/>
    <w:rsid w:val="005749A0"/>
    <w:rsid w:val="00595203"/>
    <w:rsid w:val="005972DA"/>
    <w:rsid w:val="005D6B26"/>
    <w:rsid w:val="005E18CA"/>
    <w:rsid w:val="00600AD7"/>
    <w:rsid w:val="00603D74"/>
    <w:rsid w:val="00623C69"/>
    <w:rsid w:val="00630319"/>
    <w:rsid w:val="006318EE"/>
    <w:rsid w:val="006419E3"/>
    <w:rsid w:val="006568D9"/>
    <w:rsid w:val="006617E4"/>
    <w:rsid w:val="00670B88"/>
    <w:rsid w:val="006760E3"/>
    <w:rsid w:val="00686418"/>
    <w:rsid w:val="00697350"/>
    <w:rsid w:val="006A370D"/>
    <w:rsid w:val="006E2B03"/>
    <w:rsid w:val="006E5E88"/>
    <w:rsid w:val="006E749F"/>
    <w:rsid w:val="006F6B82"/>
    <w:rsid w:val="00722981"/>
    <w:rsid w:val="0073281E"/>
    <w:rsid w:val="007521B7"/>
    <w:rsid w:val="00757F5B"/>
    <w:rsid w:val="00765875"/>
    <w:rsid w:val="0078212F"/>
    <w:rsid w:val="007970AC"/>
    <w:rsid w:val="0079728E"/>
    <w:rsid w:val="007A1783"/>
    <w:rsid w:val="007B5082"/>
    <w:rsid w:val="007B71C2"/>
    <w:rsid w:val="007C5449"/>
    <w:rsid w:val="007C7C66"/>
    <w:rsid w:val="007D0574"/>
    <w:rsid w:val="008137B3"/>
    <w:rsid w:val="00813FB0"/>
    <w:rsid w:val="008151FA"/>
    <w:rsid w:val="00821888"/>
    <w:rsid w:val="00822245"/>
    <w:rsid w:val="008470AA"/>
    <w:rsid w:val="00850177"/>
    <w:rsid w:val="00851D8A"/>
    <w:rsid w:val="00852003"/>
    <w:rsid w:val="00861F25"/>
    <w:rsid w:val="008716AC"/>
    <w:rsid w:val="00882483"/>
    <w:rsid w:val="008A2FDE"/>
    <w:rsid w:val="008A788A"/>
    <w:rsid w:val="008A7D50"/>
    <w:rsid w:val="008B1BF4"/>
    <w:rsid w:val="008C2A52"/>
    <w:rsid w:val="008F5222"/>
    <w:rsid w:val="008F78EA"/>
    <w:rsid w:val="009121E4"/>
    <w:rsid w:val="0091412B"/>
    <w:rsid w:val="00914486"/>
    <w:rsid w:val="00916C79"/>
    <w:rsid w:val="009320A8"/>
    <w:rsid w:val="00965348"/>
    <w:rsid w:val="009747BA"/>
    <w:rsid w:val="00975672"/>
    <w:rsid w:val="009852D5"/>
    <w:rsid w:val="009B4685"/>
    <w:rsid w:val="009B6ED8"/>
    <w:rsid w:val="009C4AF5"/>
    <w:rsid w:val="009D7187"/>
    <w:rsid w:val="009E27F5"/>
    <w:rsid w:val="009E464F"/>
    <w:rsid w:val="009F0171"/>
    <w:rsid w:val="00A0330D"/>
    <w:rsid w:val="00A20E77"/>
    <w:rsid w:val="00A24DBA"/>
    <w:rsid w:val="00A416A2"/>
    <w:rsid w:val="00A472F6"/>
    <w:rsid w:val="00A71826"/>
    <w:rsid w:val="00A816AD"/>
    <w:rsid w:val="00A84AE6"/>
    <w:rsid w:val="00A91583"/>
    <w:rsid w:val="00AB13B9"/>
    <w:rsid w:val="00AB1B18"/>
    <w:rsid w:val="00AC3631"/>
    <w:rsid w:val="00AC4B8C"/>
    <w:rsid w:val="00AE221D"/>
    <w:rsid w:val="00AF2495"/>
    <w:rsid w:val="00AF4B9C"/>
    <w:rsid w:val="00AF549B"/>
    <w:rsid w:val="00B05669"/>
    <w:rsid w:val="00B46F68"/>
    <w:rsid w:val="00B51365"/>
    <w:rsid w:val="00B61ACA"/>
    <w:rsid w:val="00B77AA1"/>
    <w:rsid w:val="00B80578"/>
    <w:rsid w:val="00B92D26"/>
    <w:rsid w:val="00B976E8"/>
    <w:rsid w:val="00BC2225"/>
    <w:rsid w:val="00BC4931"/>
    <w:rsid w:val="00BC5D2D"/>
    <w:rsid w:val="00BD3B1A"/>
    <w:rsid w:val="00BF27D4"/>
    <w:rsid w:val="00BF55AE"/>
    <w:rsid w:val="00BF70C0"/>
    <w:rsid w:val="00C07292"/>
    <w:rsid w:val="00C07928"/>
    <w:rsid w:val="00C15085"/>
    <w:rsid w:val="00C21F6E"/>
    <w:rsid w:val="00C306A1"/>
    <w:rsid w:val="00C30FF7"/>
    <w:rsid w:val="00C40275"/>
    <w:rsid w:val="00C43084"/>
    <w:rsid w:val="00C47261"/>
    <w:rsid w:val="00C64AF7"/>
    <w:rsid w:val="00C904F8"/>
    <w:rsid w:val="00C959EA"/>
    <w:rsid w:val="00CA17D2"/>
    <w:rsid w:val="00CA3C1D"/>
    <w:rsid w:val="00CA5EEA"/>
    <w:rsid w:val="00CB0D7E"/>
    <w:rsid w:val="00CC1444"/>
    <w:rsid w:val="00CC4F64"/>
    <w:rsid w:val="00CC7100"/>
    <w:rsid w:val="00CE7666"/>
    <w:rsid w:val="00D02004"/>
    <w:rsid w:val="00D13B3A"/>
    <w:rsid w:val="00D13C1D"/>
    <w:rsid w:val="00D20E36"/>
    <w:rsid w:val="00D416A2"/>
    <w:rsid w:val="00D437CA"/>
    <w:rsid w:val="00D55D5B"/>
    <w:rsid w:val="00D61276"/>
    <w:rsid w:val="00D61AA5"/>
    <w:rsid w:val="00D65D07"/>
    <w:rsid w:val="00D82292"/>
    <w:rsid w:val="00D82EDD"/>
    <w:rsid w:val="00D84E70"/>
    <w:rsid w:val="00D87ACA"/>
    <w:rsid w:val="00DA10DA"/>
    <w:rsid w:val="00DB5E24"/>
    <w:rsid w:val="00DC1DB0"/>
    <w:rsid w:val="00DD7546"/>
    <w:rsid w:val="00E0664F"/>
    <w:rsid w:val="00E24542"/>
    <w:rsid w:val="00E61E1D"/>
    <w:rsid w:val="00E85E51"/>
    <w:rsid w:val="00EC1499"/>
    <w:rsid w:val="00EC4653"/>
    <w:rsid w:val="00EC646D"/>
    <w:rsid w:val="00ED23E3"/>
    <w:rsid w:val="00ED2416"/>
    <w:rsid w:val="00ED2716"/>
    <w:rsid w:val="00ED3E54"/>
    <w:rsid w:val="00ED6F8C"/>
    <w:rsid w:val="00EF530C"/>
    <w:rsid w:val="00F07149"/>
    <w:rsid w:val="00F07430"/>
    <w:rsid w:val="00F166EC"/>
    <w:rsid w:val="00F20C47"/>
    <w:rsid w:val="00F35B17"/>
    <w:rsid w:val="00F46F5F"/>
    <w:rsid w:val="00F64CEB"/>
    <w:rsid w:val="00F75E9E"/>
    <w:rsid w:val="00F82ABE"/>
    <w:rsid w:val="00F91BE5"/>
    <w:rsid w:val="00FA1421"/>
    <w:rsid w:val="00FA5B44"/>
    <w:rsid w:val="00FA6469"/>
    <w:rsid w:val="00FB1614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63816"/>
  <w15:docId w15:val="{058AFAD8-FDFD-4631-980C-96081CE4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</w:pPr>
    <w:rPr>
      <w:rFonts w:ascii="Times New Roman" w:eastAsia="Times New Roman" w:hAnsi="Times New Roman" w:cs="Mangal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rPr>
      <w:rFonts w:ascii="Times New Roman" w:eastAsia="Times New Roman" w:hAnsi="Times New Roman"/>
      <w:sz w:val="24"/>
      <w:lang w:eastAsia="en-US"/>
    </w:rPr>
  </w:style>
  <w:style w:type="table" w:styleId="Lentelstinklelis">
    <w:name w:val="Table Grid"/>
    <w:basedOn w:val="prastojilentel"/>
    <w:uiPriority w:val="59"/>
    <w:rsid w:val="00C47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-text--selectable">
    <w:name w:val="app-text--selectable"/>
    <w:rsid w:val="007D0574"/>
  </w:style>
  <w:style w:type="character" w:styleId="Hipersaitas">
    <w:name w:val="Hyperlink"/>
    <w:uiPriority w:val="99"/>
    <w:semiHidden/>
    <w:unhideWhenUsed/>
    <w:rsid w:val="007D05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4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874b0fcf99ef4712ab2dec5a89e8a356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874b0fcf99ef4712ab2dec5a89e8a356</Template>
  <TotalTime>2</TotalTime>
  <Pages>1</Pages>
  <Words>1566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NEGYVENAMŲJŲ PATALPŲ PIRKIMO</vt:lpstr>
      <vt:lpstr/>
    </vt:vector>
  </TitlesOfParts>
  <Manager>2024-05-30</Manager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NEGYVENAMŲJŲ PATALPŲ PIRKIMO</dc:title>
  <dc:subject>T9-106</dc:subject>
  <dc:creator>SKUODO RAJONO SAVIVALDYBĖS TARYBA</dc:creator>
  <cp:keywords/>
  <cp:lastModifiedBy>Sadauskienė, Dalia</cp:lastModifiedBy>
  <cp:revision>4</cp:revision>
  <cp:lastPrinted>2022-11-03T13:42:00Z</cp:lastPrinted>
  <dcterms:created xsi:type="dcterms:W3CDTF">2025-12-09T12:04:00Z</dcterms:created>
  <dcterms:modified xsi:type="dcterms:W3CDTF">2025-12-09T14:06:00Z</dcterms:modified>
  <cp:category>SPRENDIMAS</cp:category>
</cp:coreProperties>
</file>